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54" w:rsidRPr="009E5D54" w:rsidRDefault="009E5D54" w:rsidP="00AF26AE">
      <w:pPr>
        <w:spacing w:after="0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AF26AE">
      <w:pPr>
        <w:spacing w:after="0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>Обавезе произвођача неопасног и инертог отпада према Закону о управљању отпадом</w:t>
      </w:r>
    </w:p>
    <w:p w:rsidR="007D058D" w:rsidRDefault="007D058D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414"/>
      </w:tblGrid>
      <w:tr w:rsidR="00B03A75" w:rsidRPr="00B03A75" w:rsidTr="0088443C">
        <w:trPr>
          <w:jc w:val="center"/>
        </w:trPr>
        <w:tc>
          <w:tcPr>
            <w:tcW w:w="9990" w:type="dxa"/>
            <w:gridSpan w:val="2"/>
            <w:shd w:val="clear" w:color="auto" w:fill="auto"/>
          </w:tcPr>
          <w:p w:rsidR="00B03A75" w:rsidRPr="00B03A75" w:rsidRDefault="00AB5176" w:rsidP="00E85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правном лицу, предузетнику</w:t>
            </w: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B35B3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Pr="00B03A75" w:rsidRDefault="00B03A75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109"/>
        <w:gridCol w:w="2109"/>
      </w:tblGrid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43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B03A75" w:rsidRPr="00B03A75" w:rsidTr="0088443C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2B18F1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305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B03A75" w:rsidRDefault="002B18F1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541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A032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6252A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Pr="00603A27" w:rsidRDefault="004E6959" w:rsidP="0062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</w:p>
    <w:tbl>
      <w:tblPr>
        <w:tblW w:w="108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2381"/>
        <w:gridCol w:w="3005"/>
      </w:tblGrid>
      <w:tr w:rsidR="006252AA" w:rsidRPr="00603A27" w:rsidTr="007B29E6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2AA" w:rsidRPr="00603A27" w:rsidRDefault="006252AA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А) Подаци о постројењу и активности у чијем раду настаје </w:t>
            </w:r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опасан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отпад</w:t>
            </w: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Улица 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464AEE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89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A4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се на локацији в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рши третман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не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опасног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или инертног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отпада</w:t>
            </w:r>
          </w:p>
          <w:p w:rsidR="00FE1FAD" w:rsidRPr="00464AEE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(</w:t>
            </w:r>
            <w:r w:rsidR="00DD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Када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је одговор „</w:t>
            </w:r>
            <w:r w:rsidR="00B5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Д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а“, за питања у вези третмана отпада треба користити другу контролну листу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3076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FE1FAD" w:rsidRP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53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FE1FAD" w:rsidRPr="00603A27" w:rsidTr="007D058D">
        <w:trPr>
          <w:trHeight w:val="448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Б) Документација о отпаду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keepNext/>
              <w:spacing w:after="0" w:line="240" w:lineRule="auto"/>
              <w:ind w:left="144" w:right="14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464AEE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3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постоји обавеза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DC3789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6022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EB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 управљања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4D7973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Не постоји обавеза </w:t>
            </w:r>
          </w:p>
        </w:tc>
      </w:tr>
      <w:tr w:rsidR="0088443C" w:rsidRPr="00603A27" w:rsidTr="007B29E6">
        <w:trPr>
          <w:trHeight w:val="692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20010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B8681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92286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управљања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B005A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сви извештаји о испитивању отпада издати после 18.08.2010.године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640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3387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7387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0A2B98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примаоца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1812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92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913AA4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произвођач отпада предавао неопасан и инертан 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>отпад само лицима која су овлашћена за управљање отпадом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према истом индексном броју</w:t>
            </w:r>
            <w:r w:rsidRPr="00DD65A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достављен Агенцији за заштиту животне средине Образац ГИО 1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 у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пирном облику потписан и оверен,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 попуњен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99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Достављен само на један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начин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75171F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</w:t>
            </w:r>
            <w:r w:rsidR="0075171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Неуредна евиденција</w:t>
            </w:r>
          </w:p>
        </w:tc>
      </w:tr>
      <w:tr w:rsidR="0088443C" w:rsidRPr="00603A27" w:rsidTr="00CB2DEC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tabs>
                <w:tab w:val="left" w:pos="17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В) Привремено складиштење отпада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сировина, налазе у складишту отвореног или затвореног типа, које је ограђено и под сталним надзором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2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на стабилној и непропусној подлози, са одговарајућом заштитом од атмосферских утицаја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15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налазе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течног отпада који се користи као секундарна сировина или за добијање енергије,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В5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прашкастог отпада који се користи као секундарна сировина или за добијање енергије, складиште </w:t>
            </w:r>
            <w:r w:rsidRPr="00830FE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пакују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 начин  којим се обезбеђује заштита од запрашивања околног простора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830FE7" w:rsidRDefault="0088443C" w:rsidP="007D058D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су све количине отпада који се користи као секундарна сировина, видљиво и јасно </w:t>
            </w:r>
            <w:r w:rsidRPr="00830FE7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обележене натписом који садржи назив и седиште или знак произвођача, назив отпада и индексни број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3895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2777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0321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Тренутно нема оваквог отпада  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88443C" w:rsidRPr="00603A27" w:rsidTr="007D058D">
        <w:trPr>
          <w:trHeight w:val="148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85DC8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подлог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непропусн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уље и воду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 које је обезбеђено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танкваном</w:t>
            </w:r>
            <w:r w:rsidRPr="00C56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са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системом за потпуни контролисани прихват зауљене атмосферске воде са свих површина и са сепаратором уља пре упуштања у реципијент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Default="002B18F1" w:rsidP="002D029B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9615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</w:t>
            </w:r>
            <w:r w:rsidR="002D029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тпадних уља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Default="0088443C" w:rsidP="007648EC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>су у складишту обезбеђени услови 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 долази до мешања отпада са опасним отпадом и мешања </w:t>
            </w:r>
            <w:r w:rsidR="007648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отпада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водом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D058D">
        <w:trPr>
          <w:trHeight w:val="134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</w:p>
          <w:p w:rsidR="0088443C" w:rsidRPr="00603A27" w:rsidRDefault="002B18F1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970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Да, у 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законом оправданом </w:t>
            </w:r>
            <w:r w:rsidR="0088443C"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случај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</w:tr>
      <w:tr w:rsidR="0088443C" w:rsidRPr="00603A27" w:rsidTr="00B03FEC">
        <w:trPr>
          <w:trHeight w:val="85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В10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EE755E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310B12"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>на локацији која не испуњава техничке, технолошке и друге прописане услове или се одлаже заједно са опасним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2B18F1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D12B63" w:rsidRDefault="00D12B63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0" w:name="_Toc178427149"/>
      <w:bookmarkEnd w:id="0"/>
    </w:p>
    <w:p w:rsidR="00B03FEC" w:rsidRPr="00603A27" w:rsidRDefault="00B03FEC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854"/>
        <w:gridCol w:w="3599"/>
      </w:tblGrid>
      <w:tr w:rsidR="00920C58" w:rsidRPr="00603A27" w:rsidTr="0088443C">
        <w:trPr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7831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2D029B">
        <w:trPr>
          <w:trHeight w:val="28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7D2C0F" w:rsidTr="002D029B">
        <w:trPr>
          <w:trHeight w:val="3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310B12" w:rsidP="007D2C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7D2C0F" w:rsidTr="0088443C">
        <w:trPr>
          <w:trHeight w:val="4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1374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5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884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F1" w:rsidRDefault="002B18F1">
      <w:pPr>
        <w:spacing w:after="0" w:line="240" w:lineRule="auto"/>
      </w:pPr>
      <w:r>
        <w:separator/>
      </w:r>
    </w:p>
  </w:endnote>
  <w:endnote w:type="continuationSeparator" w:id="0">
    <w:p w:rsidR="002B18F1" w:rsidRDefault="002B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9BC" w:rsidRPr="007A662B" w:rsidRDefault="004169BC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CD69FA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CD69FA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  <w:p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F1" w:rsidRDefault="002B18F1">
      <w:pPr>
        <w:spacing w:after="0" w:line="240" w:lineRule="auto"/>
      </w:pPr>
      <w:r>
        <w:separator/>
      </w:r>
    </w:p>
  </w:footnote>
  <w:footnote w:type="continuationSeparator" w:id="0">
    <w:p w:rsidR="002B18F1" w:rsidRDefault="002B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072C54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lang w:val="en-US"/>
            </w:rPr>
            <w:t>1</w:t>
          </w:r>
          <w:r w:rsidR="00A16573"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0305C3" w:rsidRDefault="000305C3" w:rsidP="000305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0305C3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0305C3" w:rsidRPr="000305C3" w:rsidRDefault="000305C3" w:rsidP="000305C3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lang w:val="ru-RU"/>
            </w:rPr>
          </w:pPr>
          <w:r w:rsidRPr="000305C3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</w:t>
          </w:r>
          <w:r w:rsidRPr="000305C3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0305C3" w:rsidRPr="000305C3" w:rsidRDefault="000305C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0305C3">
            <w:rPr>
              <w:rFonts w:ascii="Times New Roman" w:eastAsia="Times New Roman" w:hAnsi="Times New Roman" w:cs="Times New Roman"/>
              <w:lang w:val="ru-RU"/>
            </w:rPr>
            <w:t xml:space="preserve">  Сектор за надзор и предострожност у животној средини</w:t>
          </w:r>
        </w:p>
        <w:p w:rsidR="000305C3" w:rsidRPr="000305C3" w:rsidRDefault="000305C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lang w:val="en-US"/>
            </w:rPr>
            <w:t xml:space="preserve">  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Шифра: КЛ-37-04</w:t>
          </w:r>
          <w:r w:rsidR="00CD69F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/05</w:t>
          </w:r>
        </w:p>
        <w:p w:rsidR="000305C3" w:rsidRPr="000305C3" w:rsidRDefault="000305C3" w:rsidP="00072C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Latn-RS"/>
            </w:rPr>
          </w:pPr>
          <w:r w:rsidRPr="000305C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Датум: </w:t>
          </w:r>
          <w:r w:rsidR="00CD69F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27.12</w:t>
          </w:r>
          <w:bookmarkStart w:id="1" w:name="_GoBack"/>
          <w:bookmarkEnd w:id="1"/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.2018.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A" w:rsidRDefault="00372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3F96"/>
    <w:rsid w:val="000063A2"/>
    <w:rsid w:val="00010947"/>
    <w:rsid w:val="00012068"/>
    <w:rsid w:val="00015492"/>
    <w:rsid w:val="00020FC7"/>
    <w:rsid w:val="000211A5"/>
    <w:rsid w:val="0002128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83E2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2F63"/>
    <w:rsid w:val="000C48C4"/>
    <w:rsid w:val="000C4AB0"/>
    <w:rsid w:val="000C4AD8"/>
    <w:rsid w:val="000C4EC2"/>
    <w:rsid w:val="000C5489"/>
    <w:rsid w:val="000C7538"/>
    <w:rsid w:val="000D0DCA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85E"/>
    <w:rsid w:val="001676CF"/>
    <w:rsid w:val="0017411B"/>
    <w:rsid w:val="001775DB"/>
    <w:rsid w:val="00181565"/>
    <w:rsid w:val="00182719"/>
    <w:rsid w:val="001848BA"/>
    <w:rsid w:val="00190E8D"/>
    <w:rsid w:val="00191521"/>
    <w:rsid w:val="001915D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103CA"/>
    <w:rsid w:val="002138EA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7111C"/>
    <w:rsid w:val="00273F12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18F1"/>
    <w:rsid w:val="002B2EF0"/>
    <w:rsid w:val="002B37F8"/>
    <w:rsid w:val="002B6F87"/>
    <w:rsid w:val="002C243A"/>
    <w:rsid w:val="002C4A61"/>
    <w:rsid w:val="002D029B"/>
    <w:rsid w:val="002D60FE"/>
    <w:rsid w:val="002D62FF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3543"/>
    <w:rsid w:val="004342F8"/>
    <w:rsid w:val="004345C4"/>
    <w:rsid w:val="00437050"/>
    <w:rsid w:val="00441A77"/>
    <w:rsid w:val="00441FDB"/>
    <w:rsid w:val="004476DC"/>
    <w:rsid w:val="0045609F"/>
    <w:rsid w:val="00457DA2"/>
    <w:rsid w:val="004608AE"/>
    <w:rsid w:val="00464AEE"/>
    <w:rsid w:val="00480435"/>
    <w:rsid w:val="00482B38"/>
    <w:rsid w:val="004842F4"/>
    <w:rsid w:val="00486BC1"/>
    <w:rsid w:val="00490BA2"/>
    <w:rsid w:val="00491D1C"/>
    <w:rsid w:val="00491F72"/>
    <w:rsid w:val="00494CE9"/>
    <w:rsid w:val="00497F44"/>
    <w:rsid w:val="004A0CD9"/>
    <w:rsid w:val="004A1972"/>
    <w:rsid w:val="004A7DEF"/>
    <w:rsid w:val="004B1ED7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1067A"/>
    <w:rsid w:val="005133BF"/>
    <w:rsid w:val="00514795"/>
    <w:rsid w:val="00514BE2"/>
    <w:rsid w:val="00516784"/>
    <w:rsid w:val="00521A7C"/>
    <w:rsid w:val="00522DDC"/>
    <w:rsid w:val="00523310"/>
    <w:rsid w:val="005246C6"/>
    <w:rsid w:val="0052575B"/>
    <w:rsid w:val="005277D3"/>
    <w:rsid w:val="005304DA"/>
    <w:rsid w:val="00533E98"/>
    <w:rsid w:val="0054245C"/>
    <w:rsid w:val="00544F60"/>
    <w:rsid w:val="0054573A"/>
    <w:rsid w:val="00556713"/>
    <w:rsid w:val="005619B6"/>
    <w:rsid w:val="00564061"/>
    <w:rsid w:val="0056414D"/>
    <w:rsid w:val="00566335"/>
    <w:rsid w:val="005677C8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C73"/>
    <w:rsid w:val="005D30FC"/>
    <w:rsid w:val="005E2604"/>
    <w:rsid w:val="005F0668"/>
    <w:rsid w:val="005F0798"/>
    <w:rsid w:val="005F079C"/>
    <w:rsid w:val="005F227B"/>
    <w:rsid w:val="005F68B2"/>
    <w:rsid w:val="00603A27"/>
    <w:rsid w:val="00603ACC"/>
    <w:rsid w:val="006043C8"/>
    <w:rsid w:val="0060511D"/>
    <w:rsid w:val="00605BC6"/>
    <w:rsid w:val="00606D35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C0F10"/>
    <w:rsid w:val="006C2736"/>
    <w:rsid w:val="006C4FD6"/>
    <w:rsid w:val="006C510F"/>
    <w:rsid w:val="006D40D1"/>
    <w:rsid w:val="006E3ADF"/>
    <w:rsid w:val="006E7CB0"/>
    <w:rsid w:val="006F0738"/>
    <w:rsid w:val="006F2E01"/>
    <w:rsid w:val="006F3139"/>
    <w:rsid w:val="006F4479"/>
    <w:rsid w:val="00706386"/>
    <w:rsid w:val="00707C36"/>
    <w:rsid w:val="00715C70"/>
    <w:rsid w:val="007167B9"/>
    <w:rsid w:val="0071740A"/>
    <w:rsid w:val="007262C5"/>
    <w:rsid w:val="007263E3"/>
    <w:rsid w:val="00730435"/>
    <w:rsid w:val="00730F9D"/>
    <w:rsid w:val="00732D3F"/>
    <w:rsid w:val="007354B5"/>
    <w:rsid w:val="0073636D"/>
    <w:rsid w:val="007413AB"/>
    <w:rsid w:val="00742BE4"/>
    <w:rsid w:val="00750004"/>
    <w:rsid w:val="0075051A"/>
    <w:rsid w:val="00751049"/>
    <w:rsid w:val="0075171F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B07"/>
    <w:rsid w:val="00920C58"/>
    <w:rsid w:val="00921A5B"/>
    <w:rsid w:val="00926208"/>
    <w:rsid w:val="00932B81"/>
    <w:rsid w:val="009351D0"/>
    <w:rsid w:val="00936617"/>
    <w:rsid w:val="00940349"/>
    <w:rsid w:val="00951623"/>
    <w:rsid w:val="00954D92"/>
    <w:rsid w:val="00956FC9"/>
    <w:rsid w:val="009600BD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967"/>
    <w:rsid w:val="00A01170"/>
    <w:rsid w:val="00A0326E"/>
    <w:rsid w:val="00A04CC9"/>
    <w:rsid w:val="00A0686F"/>
    <w:rsid w:val="00A120D6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153C"/>
    <w:rsid w:val="00BE2677"/>
    <w:rsid w:val="00BE7769"/>
    <w:rsid w:val="00BF03BD"/>
    <w:rsid w:val="00BF063A"/>
    <w:rsid w:val="00BF1A35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9F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6F35"/>
    <w:rsid w:val="00E17218"/>
    <w:rsid w:val="00E23A67"/>
    <w:rsid w:val="00E23C45"/>
    <w:rsid w:val="00E24435"/>
    <w:rsid w:val="00E24DED"/>
    <w:rsid w:val="00E27297"/>
    <w:rsid w:val="00E41C38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39A9"/>
    <w:rsid w:val="00F668B5"/>
    <w:rsid w:val="00F70133"/>
    <w:rsid w:val="00F70B61"/>
    <w:rsid w:val="00F713B3"/>
    <w:rsid w:val="00F7270F"/>
    <w:rsid w:val="00F848DC"/>
    <w:rsid w:val="00F879E7"/>
    <w:rsid w:val="00F904B7"/>
    <w:rsid w:val="00F914CF"/>
    <w:rsid w:val="00F915F6"/>
    <w:rsid w:val="00F945D5"/>
    <w:rsid w:val="00FA1358"/>
    <w:rsid w:val="00FA35C3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5C5B"/>
    <w:rsid w:val="00FC68A5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698A8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88D5-4C92-4DE2-88FD-B56BA6AF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Dj. Golubovic</cp:lastModifiedBy>
  <cp:revision>2</cp:revision>
  <cp:lastPrinted>2018-04-03T12:37:00Z</cp:lastPrinted>
  <dcterms:created xsi:type="dcterms:W3CDTF">2018-12-27T13:51:00Z</dcterms:created>
  <dcterms:modified xsi:type="dcterms:W3CDTF">2018-12-27T13:51:00Z</dcterms:modified>
</cp:coreProperties>
</file>