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FC" w:rsidRDefault="00C07EFC" w:rsidP="00094433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cs-CZ"/>
        </w:rPr>
      </w:pPr>
    </w:p>
    <w:p w:rsidR="00094433" w:rsidRPr="00F20EEA" w:rsidRDefault="00094433" w:rsidP="00094433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cs-CZ"/>
        </w:rPr>
      </w:pPr>
      <w:r>
        <w:rPr>
          <w:rFonts w:asciiTheme="majorHAnsi" w:hAnsiTheme="majorHAnsi"/>
          <w:b/>
          <w:bCs/>
          <w:sz w:val="24"/>
          <w:szCs w:val="24"/>
          <w:lang w:val="cs-CZ"/>
        </w:rPr>
        <w:t>Veřejná výzva</w:t>
      </w:r>
    </w:p>
    <w:p w:rsidR="00094433" w:rsidRPr="00F20EEA" w:rsidRDefault="00094433" w:rsidP="00094433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cs-CZ"/>
        </w:rPr>
      </w:pPr>
      <w:r>
        <w:rPr>
          <w:rFonts w:asciiTheme="majorHAnsi" w:hAnsiTheme="majorHAnsi"/>
          <w:b/>
          <w:bCs/>
          <w:sz w:val="24"/>
          <w:szCs w:val="24"/>
          <w:lang w:val="cs-CZ"/>
        </w:rPr>
        <w:t>k přihlášení kandidátů na pozici instruktora</w:t>
      </w:r>
    </w:p>
    <w:p w:rsidR="00094433" w:rsidRDefault="00094433" w:rsidP="0009443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07EFC" w:rsidRPr="003E4D44" w:rsidRDefault="00C07EFC" w:rsidP="00094433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94433" w:rsidRDefault="00094433" w:rsidP="0009443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Republikový statistický úřad vyhlašuje veřejnou výzvu </w:t>
      </w:r>
      <w:r>
        <w:rPr>
          <w:rFonts w:asciiTheme="majorHAnsi" w:hAnsiTheme="majorHAnsi"/>
          <w:sz w:val="24"/>
          <w:szCs w:val="24"/>
        </w:rPr>
        <w:t>k přihlášení</w:t>
      </w:r>
      <w:r>
        <w:rPr>
          <w:rFonts w:asciiTheme="majorHAnsi" w:hAnsiTheme="majorHAnsi"/>
          <w:sz w:val="24"/>
          <w:szCs w:val="24"/>
          <w:lang w:val="cs-CZ"/>
        </w:rPr>
        <w:t xml:space="preserve"> v období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června</w:t>
      </w:r>
      <w:r w:rsidRPr="003E4D44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  <w:lang w:val="cs-CZ"/>
        </w:rPr>
        <w:t xml:space="preserve">od </w:t>
      </w:r>
      <w:r w:rsidRPr="003E4D44">
        <w:rPr>
          <w:rFonts w:asciiTheme="majorHAnsi" w:hAnsiTheme="majorHAnsi"/>
          <w:sz w:val="24"/>
          <w:szCs w:val="24"/>
        </w:rPr>
        <w:t xml:space="preserve">9.00 </w:t>
      </w:r>
      <w:r>
        <w:rPr>
          <w:rFonts w:asciiTheme="majorHAnsi" w:hAnsiTheme="majorHAnsi"/>
          <w:sz w:val="24"/>
          <w:szCs w:val="24"/>
          <w:lang w:val="cs-CZ"/>
        </w:rPr>
        <w:t>hodin</w:t>
      </w:r>
      <w:r w:rsidRPr="003E4D44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  <w:lang w:val="cs-CZ"/>
        </w:rPr>
        <w:t>do</w:t>
      </w:r>
      <w:r w:rsidRPr="003E4D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července</w:t>
      </w:r>
      <w:r>
        <w:rPr>
          <w:rFonts w:asciiTheme="majorHAnsi" w:hAnsiTheme="majorHAnsi"/>
          <w:b/>
          <w:bCs/>
          <w:sz w:val="24"/>
          <w:szCs w:val="24"/>
        </w:rPr>
        <w:t xml:space="preserve"> 2022 </w:t>
      </w:r>
      <w:r w:rsidRPr="003E4D44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cs-CZ"/>
        </w:rPr>
        <w:t>do</w:t>
      </w:r>
      <w:r w:rsidRPr="003E4D44">
        <w:rPr>
          <w:rFonts w:asciiTheme="majorHAnsi" w:hAnsiTheme="majorHAnsi"/>
          <w:sz w:val="24"/>
          <w:szCs w:val="24"/>
        </w:rPr>
        <w:t xml:space="preserve"> 20.00 </w:t>
      </w:r>
      <w:r>
        <w:rPr>
          <w:rFonts w:asciiTheme="majorHAnsi" w:hAnsiTheme="majorHAnsi"/>
          <w:sz w:val="24"/>
          <w:szCs w:val="24"/>
          <w:lang w:val="cs-CZ"/>
        </w:rPr>
        <w:t>hodin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na pracovní pozici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instruktora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za účelem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Sčítání lidu</w:t>
      </w:r>
      <w:r w:rsidRPr="003A127C">
        <w:rPr>
          <w:rFonts w:asciiTheme="majorHAnsi" w:hAnsiTheme="majorHAnsi"/>
          <w:b/>
          <w:bCs/>
          <w:sz w:val="24"/>
          <w:szCs w:val="24"/>
        </w:rPr>
        <w:t xml:space="preserve">,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domů</w:t>
      </w:r>
      <w:r w:rsidRPr="003A127C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a bytů</w:t>
      </w:r>
      <w:r w:rsidRPr="003A127C">
        <w:rPr>
          <w:rFonts w:asciiTheme="majorHAnsi" w:hAnsiTheme="majorHAnsi"/>
          <w:b/>
          <w:bCs/>
          <w:sz w:val="24"/>
          <w:szCs w:val="24"/>
        </w:rPr>
        <w:t xml:space="preserve">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94433" w:rsidRPr="007C2C5C" w:rsidRDefault="00094433" w:rsidP="0009443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cs-CZ"/>
        </w:rPr>
        <w:t>Zainteresovaní uchazeči se mohou přihlásit pouze vyplněním</w:t>
      </w:r>
      <w:r w:rsidRPr="003E4D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elektronické</w:t>
      </w:r>
      <w:r w:rsidRPr="00AE2DBA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cs-CZ"/>
        </w:rPr>
        <w:t>přihlášky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na webových stránkách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Republikového statistického úřadu</w:t>
      </w:r>
      <w: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</w:rPr>
          <w:t>www.stat.gov.rs</w:t>
        </w:r>
      </w:hyperlink>
      <w:r>
        <w:rPr>
          <w:lang w:val="cs-CZ"/>
        </w:rPr>
        <w:t xml:space="preserve"> a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</w:rPr>
        <w:t xml:space="preserve">. </w:t>
      </w:r>
    </w:p>
    <w:p w:rsidR="00094433" w:rsidRPr="001603EF" w:rsidRDefault="00094433" w:rsidP="00094433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  <w:lang w:val="cs-CZ"/>
        </w:rPr>
      </w:pPr>
      <w:r>
        <w:rPr>
          <w:rFonts w:asciiTheme="majorHAnsi" w:hAnsiTheme="majorHAnsi" w:cstheme="majorHAnsi"/>
          <w:b/>
          <w:sz w:val="24"/>
          <w:szCs w:val="24"/>
          <w:lang w:val="cs-CZ"/>
        </w:rPr>
        <w:t>Úkoly instruktora</w:t>
      </w:r>
    </w:p>
    <w:p w:rsidR="00094433" w:rsidRPr="005E5B75" w:rsidRDefault="00094433" w:rsidP="00094433">
      <w:pPr>
        <w:spacing w:before="120" w:after="120"/>
        <w:jc w:val="both"/>
      </w:pPr>
      <w:r>
        <w:rPr>
          <w:lang w:val="cs-CZ"/>
        </w:rPr>
        <w:t>Úkolem instruktora je absolvovat pětidenní školení</w:t>
      </w:r>
      <w:r w:rsidRPr="00393250">
        <w:t xml:space="preserve">, </w:t>
      </w:r>
      <w:r>
        <w:rPr>
          <w:lang w:val="cs-CZ"/>
        </w:rPr>
        <w:t>ovládat pracovní postupy</w:t>
      </w:r>
      <w:r w:rsidRPr="00393250">
        <w:t xml:space="preserve"> </w:t>
      </w:r>
      <w:r>
        <w:rPr>
          <w:lang w:val="cs-CZ"/>
        </w:rPr>
        <w:t>sčítání</w:t>
      </w:r>
      <w:r w:rsidRPr="00393250">
        <w:t xml:space="preserve"> </w:t>
      </w:r>
      <w:r>
        <w:rPr>
          <w:lang w:val="cs-CZ"/>
        </w:rPr>
        <w:t>a práci s aplikacemi na sbírání dat a sledování, dále realizovat pětidenní školení sčítačů a na pověřeném území sledovat průběh sčítání, kontrolovat práci jim přidělených sčítačů, dávat instrukce a pomáhat v řešení sporů během provádění práce. Jednomu instruktorovi je v průměru přiděleno sedm sčítačů.</w:t>
      </w:r>
      <w:r w:rsidRPr="005E5B75">
        <w:t xml:space="preserve"> </w:t>
      </w:r>
    </w:p>
    <w:p w:rsidR="00094433" w:rsidRPr="00B7730A" w:rsidRDefault="00094433" w:rsidP="00094433">
      <w:pPr>
        <w:spacing w:after="120" w:line="240" w:lineRule="auto"/>
        <w:rPr>
          <w:b/>
          <w:lang w:val="cs-CZ"/>
        </w:rPr>
      </w:pPr>
      <w:r>
        <w:rPr>
          <w:b/>
          <w:bCs/>
          <w:lang w:val="cs-CZ"/>
        </w:rPr>
        <w:t>Období angažmá</w:t>
      </w:r>
    </w:p>
    <w:p w:rsidR="00094433" w:rsidRPr="00E14489" w:rsidRDefault="00094433" w:rsidP="00094433">
      <w:r w:rsidRPr="00E14489">
        <w:t xml:space="preserve">23. </w:t>
      </w:r>
      <w:r>
        <w:rPr>
          <w:lang w:val="cs-CZ"/>
        </w:rPr>
        <w:t xml:space="preserve">srpen až </w:t>
      </w:r>
      <w:r w:rsidRPr="00E14489">
        <w:t xml:space="preserve">31. </w:t>
      </w:r>
      <w:r>
        <w:rPr>
          <w:lang w:val="cs-CZ"/>
        </w:rPr>
        <w:t>říjen</w:t>
      </w:r>
      <w:r>
        <w:t xml:space="preserve"> 2022</w:t>
      </w:r>
      <w:r>
        <w:rPr>
          <w:lang w:val="cs-CZ"/>
        </w:rPr>
        <w:t xml:space="preserve"> </w:t>
      </w:r>
    </w:p>
    <w:p w:rsidR="00094433" w:rsidRDefault="00094433" w:rsidP="0009443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cs-CZ"/>
        </w:rPr>
        <w:t>Poznámka</w:t>
      </w:r>
      <w:r w:rsidRPr="005261A2">
        <w:rPr>
          <w:rFonts w:ascii="Calibri" w:eastAsia="Calibri" w:hAnsi="Calibri" w:cs="Times New Roman"/>
          <w:u w:val="single"/>
        </w:rPr>
        <w:t>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cs-CZ"/>
        </w:rPr>
        <w:t>během školení kandidátů na sčítače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lang w:val="cs-CZ"/>
        </w:rPr>
        <w:t>příprav terénní práci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cs-CZ"/>
        </w:rPr>
        <w:t xml:space="preserve">a terénní realizaci sčítání bude pracovní doba rozvrhována v souladu s Plánem aktivit a může zahrnovat práci o víkendu. </w:t>
      </w:r>
    </w:p>
    <w:p w:rsidR="00094433" w:rsidRPr="00535224" w:rsidRDefault="00094433" w:rsidP="00094433">
      <w:pPr>
        <w:spacing w:after="120" w:line="240" w:lineRule="auto"/>
        <w:rPr>
          <w:b/>
        </w:rPr>
      </w:pPr>
      <w:r>
        <w:rPr>
          <w:b/>
          <w:lang w:val="cs-CZ"/>
        </w:rPr>
        <w:t>Obecné předpoklady, jež kandidát má splnit</w:t>
      </w:r>
      <w:r w:rsidRPr="00535224">
        <w:rPr>
          <w:b/>
        </w:rPr>
        <w:t>:</w:t>
      </w:r>
    </w:p>
    <w:p w:rsidR="00094433" w:rsidRPr="00786B21" w:rsidRDefault="00094433" w:rsidP="00094433">
      <w:pPr>
        <w:pStyle w:val="ListParagraph"/>
        <w:numPr>
          <w:ilvl w:val="0"/>
          <w:numId w:val="2"/>
        </w:numPr>
      </w:pPr>
      <w:r>
        <w:rPr>
          <w:lang w:val="cs-CZ"/>
        </w:rPr>
        <w:t>fyzická osoba, jež je státním občanem Srbské republiky</w:t>
      </w:r>
      <w:r>
        <w:t>;</w:t>
      </w:r>
    </w:p>
    <w:p w:rsidR="00094433" w:rsidRPr="009B7997" w:rsidRDefault="00094433" w:rsidP="00094433">
      <w:pPr>
        <w:pStyle w:val="ListParagraph"/>
        <w:numPr>
          <w:ilvl w:val="0"/>
          <w:numId w:val="2"/>
        </w:numPr>
      </w:pPr>
      <w:r>
        <w:rPr>
          <w:lang w:val="cs-CZ"/>
        </w:rPr>
        <w:t>která má bydliště v Srbské republice</w:t>
      </w:r>
      <w:r>
        <w:t>;</w:t>
      </w:r>
    </w:p>
    <w:p w:rsidR="00094433" w:rsidRDefault="00094433" w:rsidP="00094433">
      <w:pPr>
        <w:pStyle w:val="ListParagraph"/>
        <w:numPr>
          <w:ilvl w:val="0"/>
          <w:numId w:val="2"/>
        </w:numPr>
      </w:pPr>
      <w:r>
        <w:rPr>
          <w:lang w:val="cs-CZ"/>
        </w:rPr>
        <w:t>je dosáhla věku 18 let v okamžiku podání přihlášky</w:t>
      </w:r>
      <w:r>
        <w:t>;</w:t>
      </w:r>
    </w:p>
    <w:p w:rsidR="00094433" w:rsidRDefault="00094433" w:rsidP="00094433">
      <w:pPr>
        <w:pStyle w:val="ListParagraph"/>
        <w:numPr>
          <w:ilvl w:val="0"/>
          <w:numId w:val="2"/>
        </w:numPr>
      </w:pPr>
      <w:r>
        <w:rPr>
          <w:lang w:val="cs-CZ"/>
        </w:rPr>
        <w:t>získala nejméně středoškolské vzdělání</w:t>
      </w:r>
      <w:r>
        <w:t>;</w:t>
      </w:r>
    </w:p>
    <w:p w:rsidR="00094433" w:rsidRPr="0041472E" w:rsidRDefault="00094433" w:rsidP="00094433">
      <w:pPr>
        <w:pStyle w:val="ListParagraph"/>
        <w:numPr>
          <w:ilvl w:val="0"/>
          <w:numId w:val="2"/>
        </w:numPr>
      </w:pPr>
      <w:r>
        <w:rPr>
          <w:lang w:val="cs-CZ"/>
        </w:rPr>
        <w:t>je bezúhonná</w:t>
      </w:r>
      <w:r w:rsidRPr="007E48DD">
        <w:t>.</w:t>
      </w:r>
    </w:p>
    <w:p w:rsidR="00094433" w:rsidRPr="00B83AAD" w:rsidRDefault="00094433" w:rsidP="00094433">
      <w:pPr>
        <w:spacing w:after="120" w:line="240" w:lineRule="auto"/>
        <w:rPr>
          <w:b/>
        </w:rPr>
      </w:pPr>
      <w:r>
        <w:rPr>
          <w:b/>
          <w:lang w:val="cs-CZ"/>
        </w:rPr>
        <w:t>Další požadavky</w:t>
      </w:r>
      <w:r w:rsidRPr="00535224">
        <w:rPr>
          <w:b/>
        </w:rPr>
        <w:t>:</w:t>
      </w:r>
    </w:p>
    <w:p w:rsidR="00094433" w:rsidRDefault="00094433" w:rsidP="0009443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cs-CZ"/>
        </w:rPr>
        <w:t>znalost práce s výpočetní technikou</w:t>
      </w:r>
      <w:r w:rsidRPr="00905417">
        <w:rPr>
          <w:noProof/>
        </w:rPr>
        <w:t xml:space="preserve"> (MS Office, </w:t>
      </w:r>
      <w:r>
        <w:rPr>
          <w:noProof/>
          <w:lang w:val="cs-CZ"/>
        </w:rPr>
        <w:t>internet</w:t>
      </w:r>
      <w:r w:rsidRPr="00905417">
        <w:rPr>
          <w:noProof/>
        </w:rPr>
        <w:t>)</w:t>
      </w:r>
      <w:r>
        <w:rPr>
          <w:noProof/>
        </w:rPr>
        <w:t xml:space="preserve"> –</w:t>
      </w:r>
      <w:r>
        <w:rPr>
          <w:noProof/>
          <w:lang w:val="cs-CZ"/>
        </w:rPr>
        <w:t xml:space="preserve"> v plánu je testování uchazečů</w:t>
      </w:r>
      <w:r>
        <w:rPr>
          <w:noProof/>
        </w:rPr>
        <w:t>;</w:t>
      </w:r>
    </w:p>
    <w:p w:rsidR="00094433" w:rsidRDefault="00094433" w:rsidP="0009443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cs-CZ"/>
        </w:rPr>
        <w:t>možnost použití vlastního počítače a připojení k internetu během období angažmá</w:t>
      </w:r>
      <w:r>
        <w:rPr>
          <w:noProof/>
        </w:rPr>
        <w:t>.</w:t>
      </w:r>
    </w:p>
    <w:p w:rsidR="00094433" w:rsidRPr="00822521" w:rsidRDefault="00094433" w:rsidP="00094433">
      <w:r>
        <w:rPr>
          <w:lang w:val="cs-CZ"/>
        </w:rPr>
        <w:t>S vybranými uchazeči bude sjednána</w:t>
      </w:r>
      <w:r>
        <w:t>:</w:t>
      </w:r>
    </w:p>
    <w:p w:rsidR="00094433" w:rsidRDefault="00094433" w:rsidP="00094433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cs-CZ"/>
        </w:rPr>
        <w:t>Smlouva o pracovní činnosti</w:t>
      </w:r>
      <w:r>
        <w:rPr>
          <w:noProof/>
        </w:rPr>
        <w:t xml:space="preserve"> (</w:t>
      </w:r>
      <w:r>
        <w:rPr>
          <w:noProof/>
          <w:lang w:val="cs-CZ"/>
        </w:rPr>
        <w:t>nezaměstanené osoby</w:t>
      </w:r>
      <w:r>
        <w:rPr>
          <w:noProof/>
        </w:rPr>
        <w:t xml:space="preserve">, </w:t>
      </w:r>
      <w:r>
        <w:rPr>
          <w:noProof/>
          <w:lang w:val="cs-CZ"/>
        </w:rPr>
        <w:t>zaměstnanci na částečný úvazek nebo starobní důchodci</w:t>
      </w:r>
      <w:r>
        <w:rPr>
          <w:noProof/>
        </w:rPr>
        <w:t xml:space="preserve">) </w:t>
      </w:r>
      <w:r>
        <w:rPr>
          <w:noProof/>
          <w:lang w:val="cs-CZ"/>
        </w:rPr>
        <w:t>nebo</w:t>
      </w:r>
    </w:p>
    <w:p w:rsidR="00094433" w:rsidRDefault="00094433" w:rsidP="00094433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cs-CZ"/>
        </w:rPr>
        <w:t>Dohoda o provedení práce</w:t>
      </w:r>
      <w:r>
        <w:rPr>
          <w:b/>
        </w:rPr>
        <w:t xml:space="preserve"> </w:t>
      </w:r>
      <w:r w:rsidRPr="00AF699A">
        <w:rPr>
          <w:bCs/>
        </w:rPr>
        <w:t>(</w:t>
      </w:r>
      <w:r>
        <w:rPr>
          <w:bCs/>
          <w:lang w:val="cs-CZ"/>
        </w:rPr>
        <w:t xml:space="preserve">osoby zaměstnané na plný úvazek u jiného zaměstnavatele, jímž </w:t>
      </w:r>
      <w:r w:rsidRPr="00B41C00">
        <w:rPr>
          <w:bCs/>
          <w:u w:val="single"/>
          <w:lang w:val="cs-CZ"/>
        </w:rPr>
        <w:t>není</w:t>
      </w:r>
      <w:r>
        <w:rPr>
          <w:bCs/>
          <w:lang w:val="cs-CZ"/>
        </w:rPr>
        <w:t xml:space="preserve"> Srbská republika</w:t>
      </w:r>
      <w:r w:rsidRPr="00AF699A">
        <w:rPr>
          <w:bCs/>
        </w:rPr>
        <w:t>)</w:t>
      </w:r>
    </w:p>
    <w:p w:rsidR="00094433" w:rsidRPr="0091735A" w:rsidRDefault="00094433" w:rsidP="0009443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  <w:lang w:val="cs-CZ"/>
        </w:rPr>
        <w:t>DŮLEŽITÁ POZNÁMKA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: </w:t>
      </w:r>
      <w:r>
        <w:rPr>
          <w:rFonts w:eastAsia="Times New Roman" w:cstheme="minorHAnsi"/>
          <w:noProof/>
          <w:spacing w:val="-4"/>
          <w:lang w:val="cs-CZ"/>
        </w:rPr>
        <w:t xml:space="preserve">Úřad není odpovědný za jakoukoli ztátu zaměstannaneckých prav angažované osoby, ke kterému může dojít v důsledku 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cs-CZ"/>
        </w:rPr>
        <w:t xml:space="preserve">změn jejího zaměstanneckého statusu a nároku na mzdu  </w:t>
      </w:r>
      <w:r w:rsidRPr="0091735A">
        <w:rPr>
          <w:rFonts w:eastAsia="Times New Roman" w:cstheme="minorHAnsi"/>
          <w:noProof/>
          <w:spacing w:val="-4"/>
        </w:rPr>
        <w:t>(</w:t>
      </w:r>
      <w:r>
        <w:rPr>
          <w:rFonts w:eastAsia="Times New Roman" w:cstheme="minorHAnsi"/>
          <w:noProof/>
          <w:spacing w:val="-4"/>
          <w:lang w:val="cs-CZ"/>
        </w:rPr>
        <w:t>např.</w:t>
      </w:r>
      <w:r w:rsidRPr="0091735A">
        <w:rPr>
          <w:rFonts w:eastAsia="Times New Roman" w:cstheme="minorHAnsi"/>
          <w:noProof/>
          <w:spacing w:val="-4"/>
        </w:rPr>
        <w:t xml:space="preserve">: </w:t>
      </w:r>
      <w:r>
        <w:rPr>
          <w:rFonts w:eastAsia="Times New Roman" w:cstheme="minorHAnsi"/>
          <w:noProof/>
          <w:spacing w:val="-4"/>
          <w:lang w:val="cs-CZ"/>
        </w:rPr>
        <w:t>pozastavení výplaty pozůstalostního důchodu</w:t>
      </w:r>
      <w:r w:rsidRPr="0091735A">
        <w:rPr>
          <w:rFonts w:eastAsia="Times New Roman" w:cstheme="minorHAnsi"/>
          <w:noProof/>
          <w:spacing w:val="-4"/>
        </w:rPr>
        <w:t xml:space="preserve">, </w:t>
      </w:r>
      <w:r>
        <w:rPr>
          <w:rFonts w:eastAsia="Times New Roman" w:cstheme="minorHAnsi"/>
          <w:noProof/>
          <w:spacing w:val="-4"/>
          <w:lang w:val="cs-CZ"/>
        </w:rPr>
        <w:t>podpory v nezaměstanosti apod</w:t>
      </w:r>
      <w:r w:rsidRPr="0091735A">
        <w:rPr>
          <w:rFonts w:eastAsia="Times New Roman" w:cstheme="minorHAnsi"/>
          <w:noProof/>
          <w:spacing w:val="-4"/>
        </w:rPr>
        <w:t>.).</w:t>
      </w:r>
    </w:p>
    <w:p w:rsidR="00EC5A48" w:rsidRPr="00094433" w:rsidRDefault="00EC5A48" w:rsidP="00094433">
      <w:bookmarkStart w:id="0" w:name="_GoBack"/>
      <w:bookmarkEnd w:id="0"/>
    </w:p>
    <w:sectPr w:rsidR="00EC5A48" w:rsidRPr="000944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DB" w:rsidRDefault="004C55DB" w:rsidP="004C55DB">
      <w:pPr>
        <w:spacing w:after="0" w:line="240" w:lineRule="auto"/>
      </w:pPr>
      <w:r>
        <w:separator/>
      </w:r>
    </w:p>
  </w:endnote>
  <w:endnote w:type="continuationSeparator" w:id="0">
    <w:p w:rsidR="004C55DB" w:rsidRDefault="004C55DB" w:rsidP="004C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DB" w:rsidRDefault="004C55DB" w:rsidP="004C55DB">
      <w:pPr>
        <w:spacing w:after="0" w:line="240" w:lineRule="auto"/>
      </w:pPr>
      <w:r>
        <w:separator/>
      </w:r>
    </w:p>
  </w:footnote>
  <w:footnote w:type="continuationSeparator" w:id="0">
    <w:p w:rsidR="004C55DB" w:rsidRDefault="004C55DB" w:rsidP="004C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DB" w:rsidRDefault="000944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5648325" cy="52387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523875"/>
                        <a:chOff x="0" y="0"/>
                        <a:chExt cx="5648325" cy="523875"/>
                      </a:xfrm>
                    </wpg:grpSpPr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5050" y="0"/>
                          <a:ext cx="10115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049655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81525" y="38100"/>
                          <a:ext cx="10668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04C0C3" id="Group 1" o:spid="_x0000_s1026" style="position:absolute;margin-left:0;margin-top:-15pt;width:444.75pt;height:41.25pt;z-index:251661312" coordsize="5648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, company name&#10;&#10;Description automatically generated" style="position:absolute;left:23050;width:1011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">
                <v:imagedata r:id="rId4" o:title="Logo, company name&#10;&#10;Description automatically generated"/>
                <v:path arrowok="t"/>
              </v:shape>
              <v:shape id="Picture 6" o:spid="_x0000_s1028" type="#_x0000_t75" style="position:absolute;top:857;width:1049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">
                <v:imagedata r:id="rId5" o:title=""/>
                <v:path arrowok="t"/>
              </v:shape>
              <v:shape id="Picture 7" o:spid="_x0000_s1029" type="#_x0000_t75" alt="A picture containing graphical user interface&#10;&#10;Description automatically generated" style="position:absolute;left:45815;top:381;width:106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">
                <v:imagedata r:id="rId6" o:title="A picture containing graphical user interface&#10;&#10;Description automatically generated"/>
                <v:path arrowok="t"/>
              </v:shape>
            </v:group>
          </w:pict>
        </mc:Fallback>
      </mc:AlternateContent>
    </w:r>
  </w:p>
  <w:p w:rsidR="004C55DB" w:rsidRDefault="004C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040A0A"/>
    <w:rsid w:val="00094433"/>
    <w:rsid w:val="0012530F"/>
    <w:rsid w:val="00140800"/>
    <w:rsid w:val="00360335"/>
    <w:rsid w:val="00442D55"/>
    <w:rsid w:val="004C55DB"/>
    <w:rsid w:val="004E7523"/>
    <w:rsid w:val="00673A2E"/>
    <w:rsid w:val="00680B93"/>
    <w:rsid w:val="007B5ED1"/>
    <w:rsid w:val="0092196C"/>
    <w:rsid w:val="00977128"/>
    <w:rsid w:val="00A30571"/>
    <w:rsid w:val="00A33144"/>
    <w:rsid w:val="00A76760"/>
    <w:rsid w:val="00BC523D"/>
    <w:rsid w:val="00C07EFC"/>
    <w:rsid w:val="00CF7245"/>
    <w:rsid w:val="00E14489"/>
    <w:rsid w:val="00EC5A48"/>
    <w:rsid w:val="00EC6B98"/>
    <w:rsid w:val="00F870BE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A7307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D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D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3</cp:revision>
  <dcterms:created xsi:type="dcterms:W3CDTF">2022-06-22T09:58:00Z</dcterms:created>
  <dcterms:modified xsi:type="dcterms:W3CDTF">2022-06-22T10:10:00Z</dcterms:modified>
</cp:coreProperties>
</file>